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D80" w:rsidRDefault="00136CC9">
      <w:pPr>
        <w:rPr>
          <w:b/>
          <w:lang w:val="en-US"/>
        </w:rPr>
      </w:pPr>
      <w:r w:rsidRPr="00136CC9">
        <w:rPr>
          <w:b/>
          <w:lang w:val="en-US"/>
        </w:rPr>
        <w:t>PETER meeting in Brno</w:t>
      </w:r>
      <w:r>
        <w:rPr>
          <w:b/>
          <w:lang w:val="en-US"/>
        </w:rPr>
        <w:t>, October 2, 2018</w:t>
      </w:r>
    </w:p>
    <w:p w:rsidR="00136CC9" w:rsidRDefault="00F22E4B">
      <w:pPr>
        <w:rPr>
          <w:lang w:val="en-US"/>
        </w:rPr>
      </w:pPr>
      <w:r>
        <w:rPr>
          <w:lang w:val="en-US"/>
        </w:rPr>
        <w:t>Conclusions, next t</w:t>
      </w:r>
      <w:r w:rsidR="00136CC9" w:rsidRPr="00136CC9">
        <w:rPr>
          <w:lang w:val="en-US"/>
        </w:rPr>
        <w:t>o do:</w:t>
      </w:r>
    </w:p>
    <w:p w:rsidR="00BD2629" w:rsidRDefault="00136CC9" w:rsidP="00136CC9">
      <w:pPr>
        <w:pStyle w:val="ListParagraph"/>
        <w:numPr>
          <w:ilvl w:val="0"/>
          <w:numId w:val="1"/>
        </w:numPr>
        <w:ind w:left="270" w:hanging="270"/>
        <w:rPr>
          <w:lang w:val="en-US"/>
        </w:rPr>
      </w:pPr>
      <w:r>
        <w:rPr>
          <w:lang w:val="en-US"/>
        </w:rPr>
        <w:t xml:space="preserve">To complete measurements of </w:t>
      </w:r>
      <w:r w:rsidR="00BD2629">
        <w:rPr>
          <w:lang w:val="en-US"/>
        </w:rPr>
        <w:t>resonant properties of antennas in Stuttgart (12/2018)</w:t>
      </w:r>
    </w:p>
    <w:p w:rsidR="00BD2629" w:rsidRDefault="00F22E4B" w:rsidP="00136CC9">
      <w:pPr>
        <w:pStyle w:val="ListParagraph"/>
        <w:numPr>
          <w:ilvl w:val="0"/>
          <w:numId w:val="1"/>
        </w:numPr>
        <w:ind w:left="270" w:hanging="270"/>
        <w:rPr>
          <w:lang w:val="en-US"/>
        </w:rPr>
      </w:pPr>
      <w:r>
        <w:rPr>
          <w:lang w:val="en-US"/>
        </w:rPr>
        <w:t>Fabrication and t</w:t>
      </w:r>
      <w:bookmarkStart w:id="0" w:name="_GoBack"/>
      <w:bookmarkEnd w:id="0"/>
      <w:r w:rsidR="00BD2629">
        <w:rPr>
          <w:lang w:val="en-US"/>
        </w:rPr>
        <w:t xml:space="preserve">esting 2.5 THz antennas in </w:t>
      </w:r>
      <w:proofErr w:type="spellStart"/>
      <w:r w:rsidR="00BD2629">
        <w:rPr>
          <w:lang w:val="en-US"/>
        </w:rPr>
        <w:t>NanoGune</w:t>
      </w:r>
      <w:proofErr w:type="spellEnd"/>
      <w:r w:rsidR="00BD2629">
        <w:rPr>
          <w:lang w:val="en-US"/>
        </w:rPr>
        <w:t>.</w:t>
      </w:r>
    </w:p>
    <w:p w:rsidR="009D4E7B" w:rsidRDefault="00BD2629" w:rsidP="009D4E7B">
      <w:pPr>
        <w:pStyle w:val="ListParagraph"/>
        <w:numPr>
          <w:ilvl w:val="0"/>
          <w:numId w:val="1"/>
        </w:numPr>
        <w:ind w:left="270" w:hanging="270"/>
        <w:rPr>
          <w:lang w:val="en-US"/>
        </w:rPr>
      </w:pPr>
      <w:r>
        <w:rPr>
          <w:lang w:val="en-US"/>
        </w:rPr>
        <w:t>Fabrication of antenna tips in Brno (optical fibers, anisotropic etching of planar pyramidal antennas)</w:t>
      </w:r>
      <w:r w:rsidR="00F22E4B">
        <w:rPr>
          <w:lang w:val="en-US"/>
        </w:rPr>
        <w:t>, (asap)</w:t>
      </w:r>
    </w:p>
    <w:p w:rsidR="009D4E7B" w:rsidRPr="009D4E7B" w:rsidRDefault="009D4E7B" w:rsidP="009D4E7B">
      <w:pPr>
        <w:pStyle w:val="ListParagraph"/>
        <w:numPr>
          <w:ilvl w:val="0"/>
          <w:numId w:val="1"/>
        </w:numPr>
        <w:ind w:left="270" w:hanging="270"/>
        <w:rPr>
          <w:lang w:val="en-US"/>
        </w:rPr>
      </w:pPr>
      <w:r>
        <w:t xml:space="preserve">Modelling and simulation of the </w:t>
      </w:r>
      <w:proofErr w:type="spellStart"/>
      <w:r>
        <w:t>plasmon</w:t>
      </w:r>
      <w:proofErr w:type="spellEnd"/>
      <w:r>
        <w:t xml:space="preserve">-enhanced EPR signal </w:t>
      </w:r>
      <w:r>
        <w:t>(Brno, San Sebastian)</w:t>
      </w:r>
      <w:r>
        <w:t xml:space="preserve">. </w:t>
      </w:r>
    </w:p>
    <w:p w:rsidR="00136CC9" w:rsidRDefault="00BD2629" w:rsidP="00136CC9">
      <w:pPr>
        <w:pStyle w:val="ListParagraph"/>
        <w:numPr>
          <w:ilvl w:val="0"/>
          <w:numId w:val="1"/>
        </w:numPr>
        <w:ind w:left="270" w:hanging="270"/>
        <w:rPr>
          <w:lang w:val="en-US"/>
        </w:rPr>
      </w:pPr>
      <w:r>
        <w:rPr>
          <w:lang w:val="en-US"/>
        </w:rPr>
        <w:t>To complete the design of EP THz EPR setup (quasi optics, AFM</w:t>
      </w:r>
      <w:r w:rsidR="009D4E7B">
        <w:rPr>
          <w:lang w:val="en-US"/>
        </w:rPr>
        <w:t>, TK + Brno</w:t>
      </w:r>
      <w:r>
        <w:rPr>
          <w:lang w:val="en-US"/>
        </w:rPr>
        <w:t xml:space="preserve">), (12/2018)   </w:t>
      </w:r>
      <w:r w:rsidR="00136CC9">
        <w:rPr>
          <w:lang w:val="en-US"/>
        </w:rPr>
        <w:t xml:space="preserve"> </w:t>
      </w:r>
    </w:p>
    <w:p w:rsidR="00BD2629" w:rsidRDefault="009D4E7B" w:rsidP="00136CC9">
      <w:pPr>
        <w:pStyle w:val="ListParagraph"/>
        <w:numPr>
          <w:ilvl w:val="0"/>
          <w:numId w:val="1"/>
        </w:numPr>
        <w:ind w:left="270" w:hanging="270"/>
        <w:rPr>
          <w:lang w:val="en-US"/>
        </w:rPr>
      </w:pPr>
      <w:r>
        <w:rPr>
          <w:lang w:val="en-US"/>
        </w:rPr>
        <w:t>Preparation of the workshop (Stuttgart)</w:t>
      </w:r>
    </w:p>
    <w:p w:rsidR="009D4E7B" w:rsidRDefault="009D4E7B" w:rsidP="00136CC9">
      <w:pPr>
        <w:pStyle w:val="ListParagraph"/>
        <w:numPr>
          <w:ilvl w:val="0"/>
          <w:numId w:val="1"/>
        </w:numPr>
        <w:ind w:left="270" w:hanging="270"/>
        <w:rPr>
          <w:lang w:val="en-US"/>
        </w:rPr>
      </w:pPr>
      <w:r>
        <w:rPr>
          <w:lang w:val="en-US"/>
        </w:rPr>
        <w:t>Reporting (all, 31.12.2018)</w:t>
      </w:r>
    </w:p>
    <w:p w:rsidR="009D4E7B" w:rsidRDefault="009D4E7B" w:rsidP="009D4E7B">
      <w:pPr>
        <w:rPr>
          <w:lang w:val="en-US"/>
        </w:rPr>
      </w:pPr>
    </w:p>
    <w:p w:rsidR="009D4E7B" w:rsidRDefault="009D4E7B" w:rsidP="009D4E7B">
      <w:pPr>
        <w:rPr>
          <w:lang w:val="en-US"/>
        </w:rPr>
      </w:pPr>
      <w:r>
        <w:rPr>
          <w:lang w:val="en-US"/>
        </w:rPr>
        <w:t>Next Steps:</w:t>
      </w:r>
    </w:p>
    <w:p w:rsidR="009D4E7B" w:rsidRDefault="009D4E7B" w:rsidP="009D4E7B">
      <w:pPr>
        <w:pStyle w:val="ListParagraph"/>
        <w:numPr>
          <w:ilvl w:val="0"/>
          <w:numId w:val="2"/>
        </w:numPr>
        <w:ind w:left="180" w:hanging="180"/>
        <w:rPr>
          <w:lang w:val="en-US"/>
        </w:rPr>
      </w:pPr>
      <w:r>
        <w:rPr>
          <w:lang w:val="en-US"/>
        </w:rPr>
        <w:t xml:space="preserve"> PE EPR spectroscopy in Stuttgart (after successful testing of antennas and </w:t>
      </w:r>
      <w:r w:rsidR="00F032D9">
        <w:rPr>
          <w:lang w:val="en-US"/>
        </w:rPr>
        <w:t xml:space="preserve">more </w:t>
      </w:r>
      <w:r>
        <w:rPr>
          <w:lang w:val="en-US"/>
        </w:rPr>
        <w:t>info from modelling/simulations),   (January 2019?)</w:t>
      </w:r>
    </w:p>
    <w:p w:rsidR="00F22E4B" w:rsidRDefault="00F22E4B" w:rsidP="009D4E7B">
      <w:pPr>
        <w:pStyle w:val="ListParagraph"/>
        <w:numPr>
          <w:ilvl w:val="0"/>
          <w:numId w:val="2"/>
        </w:numPr>
        <w:ind w:left="180" w:hanging="180"/>
        <w:rPr>
          <w:lang w:val="en-US"/>
        </w:rPr>
      </w:pPr>
      <w:r>
        <w:rPr>
          <w:lang w:val="en-US"/>
        </w:rPr>
        <w:t xml:space="preserve"> </w:t>
      </w:r>
      <w:r w:rsidR="00F032D9">
        <w:rPr>
          <w:lang w:val="en-US"/>
        </w:rPr>
        <w:t xml:space="preserve">Fabrication </w:t>
      </w:r>
      <w:r>
        <w:rPr>
          <w:lang w:val="en-US"/>
        </w:rPr>
        <w:t xml:space="preserve">and Purchase </w:t>
      </w:r>
      <w:r w:rsidR="00F032D9">
        <w:rPr>
          <w:lang w:val="en-US"/>
        </w:rPr>
        <w:t>of all components for EP TH</w:t>
      </w:r>
      <w:r>
        <w:rPr>
          <w:lang w:val="en-US"/>
        </w:rPr>
        <w:t>z</w:t>
      </w:r>
      <w:r w:rsidR="00F032D9">
        <w:rPr>
          <w:lang w:val="en-US"/>
        </w:rPr>
        <w:t xml:space="preserve"> EPR setup (</w:t>
      </w:r>
      <w:r>
        <w:rPr>
          <w:lang w:val="en-US"/>
        </w:rPr>
        <w:t xml:space="preserve">TH + Brno, </w:t>
      </w:r>
      <w:r w:rsidR="00F032D9">
        <w:rPr>
          <w:lang w:val="en-US"/>
        </w:rPr>
        <w:t>by March 31 2019)</w:t>
      </w:r>
    </w:p>
    <w:p w:rsidR="00F032D9" w:rsidRPr="009D4E7B" w:rsidRDefault="00F22E4B" w:rsidP="009D4E7B">
      <w:pPr>
        <w:pStyle w:val="ListParagraph"/>
        <w:numPr>
          <w:ilvl w:val="0"/>
          <w:numId w:val="2"/>
        </w:numPr>
        <w:ind w:left="180" w:hanging="180"/>
        <w:rPr>
          <w:lang w:val="en-US"/>
        </w:rPr>
      </w:pPr>
      <w:r>
        <w:rPr>
          <w:lang w:val="en-US"/>
        </w:rPr>
        <w:t xml:space="preserve">Assembling of EP THz EPR setup (to be discuss at the meeting in Stuttgart – December11-12, 2018) </w:t>
      </w:r>
      <w:r w:rsidR="00F032D9">
        <w:rPr>
          <w:lang w:val="en-US"/>
        </w:rPr>
        <w:t xml:space="preserve"> </w:t>
      </w:r>
    </w:p>
    <w:sectPr w:rsidR="00F032D9" w:rsidRPr="009D4E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B5EC7"/>
    <w:multiLevelType w:val="hybridMultilevel"/>
    <w:tmpl w:val="3558F0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51162"/>
    <w:multiLevelType w:val="hybridMultilevel"/>
    <w:tmpl w:val="005078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CC9"/>
    <w:rsid w:val="00136CC9"/>
    <w:rsid w:val="002548B2"/>
    <w:rsid w:val="005D3563"/>
    <w:rsid w:val="00771D80"/>
    <w:rsid w:val="009D4E7B"/>
    <w:rsid w:val="00BD2629"/>
    <w:rsid w:val="00F032D9"/>
    <w:rsid w:val="00F2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46D2C-D79E-4386-A1DB-CB6817E1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sikola</dc:creator>
  <cp:keywords/>
  <dc:description/>
  <cp:lastModifiedBy>sikola</cp:lastModifiedBy>
  <cp:revision>2</cp:revision>
  <dcterms:created xsi:type="dcterms:W3CDTF">2018-12-04T07:35:00Z</dcterms:created>
  <dcterms:modified xsi:type="dcterms:W3CDTF">2018-12-04T08:16:00Z</dcterms:modified>
</cp:coreProperties>
</file>